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0C5" w:rsidRPr="00C25FC6" w:rsidRDefault="00651CAA" w:rsidP="006922B0">
      <w:pPr>
        <w:jc w:val="center"/>
        <w:rPr>
          <w:b/>
        </w:rPr>
      </w:pPr>
      <w:r w:rsidRPr="00C25FC6">
        <w:rPr>
          <w:b/>
        </w:rPr>
        <w:t>Perseverance Scholarship</w:t>
      </w:r>
      <w:r w:rsidR="00FD03E7">
        <w:rPr>
          <w:b/>
        </w:rPr>
        <w:t xml:space="preserve"> Instructions</w:t>
      </w:r>
    </w:p>
    <w:p w:rsidR="00651CAA" w:rsidRDefault="00651CAA"/>
    <w:p w:rsidR="00651CAA" w:rsidRDefault="00C25FC6" w:rsidP="00FD03E7">
      <w:pPr>
        <w:spacing w:line="276" w:lineRule="auto"/>
        <w:ind w:left="0" w:firstLine="0"/>
      </w:pPr>
      <w:r>
        <w:t xml:space="preserve">The Perseverance Scholarships are awarded to members of West Granville Presbyterian Church for educational or other professional/personal growth and development. When Perseverance Presbyterian Church merged with West Granville in </w:t>
      </w:r>
      <w:r w:rsidR="004B7C46">
        <w:t>2005</w:t>
      </w:r>
      <w:r>
        <w:t>, Perseverance designated money from the transition for annual scholarship awards. The amount of the scholarship award changes from year to year, depending upon earnings from the invested endowment.</w:t>
      </w:r>
      <w:bookmarkStart w:id="0" w:name="_GoBack"/>
      <w:bookmarkEnd w:id="0"/>
    </w:p>
    <w:p w:rsidR="002E6CE1" w:rsidRDefault="002E6CE1" w:rsidP="00FD03E7">
      <w:pPr>
        <w:spacing w:line="276" w:lineRule="auto"/>
        <w:ind w:left="0" w:firstLine="0"/>
      </w:pPr>
    </w:p>
    <w:p w:rsidR="002E6CE1" w:rsidRDefault="002E6CE1" w:rsidP="00FD03E7">
      <w:pPr>
        <w:spacing w:line="276" w:lineRule="auto"/>
        <w:ind w:left="0" w:firstLine="0"/>
      </w:pPr>
      <w:r w:rsidRPr="00383DCA">
        <w:t>So that we can share the award proceeds with all eligible applicants who are pursuing relevant goals, please do not re-apply if you previously have received a Perseverance Scholarship award.</w:t>
      </w:r>
      <w:r>
        <w:t xml:space="preserve"> </w:t>
      </w:r>
    </w:p>
    <w:p w:rsidR="00C25FC6" w:rsidRDefault="00C25FC6" w:rsidP="00FD03E7">
      <w:pPr>
        <w:spacing w:line="276" w:lineRule="auto"/>
        <w:ind w:left="0" w:firstLine="0"/>
      </w:pPr>
    </w:p>
    <w:p w:rsidR="00C25FC6" w:rsidRPr="00EB7895" w:rsidRDefault="00C25FC6" w:rsidP="00FD03E7">
      <w:pPr>
        <w:spacing w:line="276" w:lineRule="auto"/>
        <w:ind w:left="0" w:firstLine="0"/>
        <w:rPr>
          <w:b/>
          <w:i/>
        </w:rPr>
      </w:pPr>
      <w:r w:rsidRPr="00EB7895">
        <w:rPr>
          <w:b/>
          <w:i/>
        </w:rPr>
        <w:t>Qualifications and Application</w:t>
      </w:r>
    </w:p>
    <w:p w:rsidR="00C25FC6" w:rsidRDefault="00C25FC6" w:rsidP="00FD03E7">
      <w:pPr>
        <w:spacing w:line="276" w:lineRule="auto"/>
        <w:ind w:left="0" w:firstLine="0"/>
      </w:pPr>
      <w:r>
        <w:t>.</w:t>
      </w:r>
    </w:p>
    <w:p w:rsidR="00C25FC6" w:rsidRPr="00383DCA" w:rsidRDefault="00C25FC6" w:rsidP="00FD03E7">
      <w:pPr>
        <w:pStyle w:val="ListParagraph"/>
        <w:spacing w:after="120" w:line="276" w:lineRule="auto"/>
        <w:ind w:right="331"/>
        <w:contextualSpacing w:val="0"/>
      </w:pPr>
      <w:r>
        <w:t xml:space="preserve">Be a member of West Granville Presbyterian </w:t>
      </w:r>
      <w:r w:rsidRPr="00383DCA">
        <w:t>Church</w:t>
      </w:r>
      <w:r w:rsidR="00584760" w:rsidRPr="00383DCA">
        <w:t xml:space="preserve"> who plans to attend an educational, professional or other personal growth/devel</w:t>
      </w:r>
      <w:r w:rsidR="007664A6" w:rsidRPr="00383DCA">
        <w:t xml:space="preserve">opment program in the next year, </w:t>
      </w:r>
      <w:r w:rsidR="007664A6" w:rsidRPr="00383DCA">
        <w:rPr>
          <w:u w:val="single"/>
        </w:rPr>
        <w:t>and who has not previously received a Perseverance Scholarship award.</w:t>
      </w:r>
      <w:r w:rsidR="007664A6" w:rsidRPr="00383DCA">
        <w:t xml:space="preserve"> </w:t>
      </w:r>
    </w:p>
    <w:p w:rsidR="00C25FC6" w:rsidRPr="00383DCA" w:rsidRDefault="00C25FC6" w:rsidP="00FD03E7">
      <w:pPr>
        <w:pStyle w:val="ListParagraph"/>
        <w:spacing w:after="120" w:line="276" w:lineRule="auto"/>
        <w:ind w:right="331"/>
        <w:contextualSpacing w:val="0"/>
      </w:pPr>
      <w:r w:rsidRPr="00383DCA">
        <w:t>Complete an application (</w:t>
      </w:r>
      <w:r w:rsidR="00FD03E7" w:rsidRPr="00383DCA">
        <w:t xml:space="preserve">go to </w:t>
      </w:r>
      <w:hyperlink r:id="rId5" w:history="1">
        <w:r w:rsidR="00FD03E7" w:rsidRPr="00383DCA">
          <w:rPr>
            <w:rStyle w:val="Hyperlink"/>
          </w:rPr>
          <w:t>www.westgranville.org</w:t>
        </w:r>
      </w:hyperlink>
      <w:r w:rsidR="00FD03E7" w:rsidRPr="00383DCA">
        <w:t xml:space="preserve"> </w:t>
      </w:r>
      <w:r w:rsidRPr="00383DCA">
        <w:t>to download</w:t>
      </w:r>
      <w:r w:rsidR="009965EA" w:rsidRPr="00383DCA">
        <w:t>, or ask for a paper copy in the church office</w:t>
      </w:r>
      <w:r w:rsidRPr="00383DCA">
        <w:t>).</w:t>
      </w:r>
      <w:r w:rsidR="007664A6" w:rsidRPr="00383DCA">
        <w:t xml:space="preserve"> Be sure to use the 2020 version of the application and instructions.</w:t>
      </w:r>
    </w:p>
    <w:p w:rsidR="00C25FC6" w:rsidRPr="00383DCA" w:rsidRDefault="00C25FC6" w:rsidP="00FD03E7">
      <w:pPr>
        <w:pStyle w:val="ListParagraph"/>
        <w:numPr>
          <w:ilvl w:val="1"/>
          <w:numId w:val="9"/>
        </w:numPr>
        <w:spacing w:after="120" w:line="276" w:lineRule="auto"/>
        <w:ind w:right="331"/>
        <w:contextualSpacing w:val="0"/>
      </w:pPr>
      <w:r w:rsidRPr="00383DCA">
        <w:t>For your application to be considered, you must complete all sections of the application.</w:t>
      </w:r>
    </w:p>
    <w:p w:rsidR="00C25FC6" w:rsidRPr="00383DCA" w:rsidRDefault="00C25FC6" w:rsidP="00FD03E7">
      <w:pPr>
        <w:pStyle w:val="ListParagraph"/>
        <w:numPr>
          <w:ilvl w:val="1"/>
          <w:numId w:val="9"/>
        </w:numPr>
        <w:spacing w:after="120" w:line="276" w:lineRule="auto"/>
        <w:ind w:right="331"/>
        <w:contextualSpacing w:val="0"/>
      </w:pPr>
      <w:r w:rsidRPr="00383DCA">
        <w:t>We encourage you to carefully proofread your application and/or have another person review it to be sure that:</w:t>
      </w:r>
    </w:p>
    <w:p w:rsidR="00C25FC6" w:rsidRPr="00383DCA" w:rsidRDefault="006F5896" w:rsidP="00FD03E7">
      <w:pPr>
        <w:pStyle w:val="ListParagraph"/>
        <w:numPr>
          <w:ilvl w:val="2"/>
          <w:numId w:val="9"/>
        </w:numPr>
        <w:spacing w:after="120" w:line="276" w:lineRule="auto"/>
        <w:ind w:right="331"/>
        <w:contextualSpacing w:val="0"/>
      </w:pPr>
      <w:r w:rsidRPr="00383DCA">
        <w:t>Spelling and punctuation are correct.</w:t>
      </w:r>
    </w:p>
    <w:p w:rsidR="006F5896" w:rsidRPr="00383DCA" w:rsidRDefault="006F5896" w:rsidP="007664A6">
      <w:pPr>
        <w:pStyle w:val="ListParagraph"/>
        <w:numPr>
          <w:ilvl w:val="2"/>
          <w:numId w:val="9"/>
        </w:numPr>
        <w:spacing w:after="120" w:line="276" w:lineRule="auto"/>
        <w:ind w:right="331"/>
        <w:contextualSpacing w:val="0"/>
      </w:pPr>
      <w:r w:rsidRPr="00383DCA">
        <w:t>Sentences are complete.</w:t>
      </w:r>
    </w:p>
    <w:p w:rsidR="006F5896" w:rsidRPr="00383DCA" w:rsidRDefault="006F5896" w:rsidP="00FD03E7">
      <w:pPr>
        <w:pStyle w:val="ListParagraph"/>
        <w:numPr>
          <w:ilvl w:val="2"/>
          <w:numId w:val="9"/>
        </w:numPr>
        <w:spacing w:after="120" w:line="276" w:lineRule="auto"/>
        <w:ind w:right="331"/>
        <w:contextualSpacing w:val="0"/>
      </w:pPr>
      <w:r w:rsidRPr="00383DCA">
        <w:t>All questions are clearly and completely answered.</w:t>
      </w:r>
    </w:p>
    <w:p w:rsidR="007664A6" w:rsidRPr="00383DCA" w:rsidRDefault="00C25FC6" w:rsidP="00CD2CD8">
      <w:pPr>
        <w:pStyle w:val="ListParagraph"/>
        <w:spacing w:after="120" w:line="228" w:lineRule="auto"/>
        <w:ind w:right="331"/>
        <w:contextualSpacing w:val="0"/>
      </w:pPr>
      <w:r w:rsidRPr="00383DCA">
        <w:t xml:space="preserve">Submit completed application and two (2) </w:t>
      </w:r>
      <w:r w:rsidR="0036753C" w:rsidRPr="00383DCA">
        <w:t xml:space="preserve">original </w:t>
      </w:r>
      <w:r w:rsidRPr="00383DCA">
        <w:t xml:space="preserve">letters </w:t>
      </w:r>
      <w:r w:rsidR="00CD2CD8" w:rsidRPr="00383DCA">
        <w:t xml:space="preserve">of recommendation </w:t>
      </w:r>
      <w:r w:rsidRPr="00383DCA">
        <w:t>to the church secretary by noon on March 1st.</w:t>
      </w:r>
    </w:p>
    <w:p w:rsidR="007664A6" w:rsidRPr="00383DCA" w:rsidRDefault="007664A6" w:rsidP="00CD2CD8">
      <w:pPr>
        <w:pStyle w:val="ListParagraph"/>
        <w:spacing w:after="120" w:line="228" w:lineRule="auto"/>
        <w:ind w:right="331"/>
        <w:contextualSpacing w:val="0"/>
        <w:rPr>
          <w:b/>
        </w:rPr>
      </w:pPr>
      <w:r w:rsidRPr="00383DCA">
        <w:t xml:space="preserve"> </w:t>
      </w:r>
      <w:r w:rsidRPr="00383DCA">
        <w:rPr>
          <w:b/>
        </w:rPr>
        <w:t>Your</w:t>
      </w:r>
      <w:r w:rsidR="00CD2CD8" w:rsidRPr="00383DCA">
        <w:rPr>
          <w:b/>
        </w:rPr>
        <w:t xml:space="preserve"> two</w:t>
      </w:r>
      <w:r w:rsidR="00C25FC6" w:rsidRPr="00383DCA">
        <w:rPr>
          <w:b/>
        </w:rPr>
        <w:t xml:space="preserve"> </w:t>
      </w:r>
      <w:r w:rsidR="00CD2CD8" w:rsidRPr="00383DCA">
        <w:rPr>
          <w:b/>
        </w:rPr>
        <w:t>recommendation</w:t>
      </w:r>
      <w:r w:rsidRPr="00383DCA">
        <w:rPr>
          <w:b/>
        </w:rPr>
        <w:t xml:space="preserve"> letters must meet all of the following requirements:</w:t>
      </w:r>
    </w:p>
    <w:p w:rsidR="007664A6" w:rsidRPr="00383DCA" w:rsidRDefault="007664A6" w:rsidP="00CD2CD8">
      <w:pPr>
        <w:pStyle w:val="ListParagraph"/>
        <w:numPr>
          <w:ilvl w:val="1"/>
          <w:numId w:val="9"/>
        </w:numPr>
        <w:spacing w:after="120" w:line="228" w:lineRule="auto"/>
        <w:ind w:right="331"/>
        <w:contextualSpacing w:val="0"/>
      </w:pPr>
      <w:r w:rsidRPr="00383DCA">
        <w:t>Be addressed to the Perseverance Scholarship Committee.</w:t>
      </w:r>
    </w:p>
    <w:p w:rsidR="007664A6" w:rsidRPr="00383DCA" w:rsidRDefault="007664A6" w:rsidP="00CD2CD8">
      <w:pPr>
        <w:pStyle w:val="ListParagraph"/>
        <w:numPr>
          <w:ilvl w:val="1"/>
          <w:numId w:val="9"/>
        </w:numPr>
        <w:spacing w:after="120" w:line="228" w:lineRule="auto"/>
        <w:ind w:right="331"/>
        <w:contextualSpacing w:val="0"/>
      </w:pPr>
      <w:r w:rsidRPr="00383DCA">
        <w:t xml:space="preserve">Be from adults who are not family members (and not Pastor Dee). At least one </w:t>
      </w:r>
      <w:r w:rsidR="00C66AC5" w:rsidRPr="00383DCA">
        <w:t>must</w:t>
      </w:r>
      <w:r w:rsidRPr="00383DCA">
        <w:t xml:space="preserve"> be from an education, employment or service relationship. The other may be from a church member or family friend.</w:t>
      </w:r>
      <w:r w:rsidR="00C66AC5" w:rsidRPr="00383DCA">
        <w:t xml:space="preserve"> Both cannot be from people at West Granville.</w:t>
      </w:r>
    </w:p>
    <w:p w:rsidR="007664A6" w:rsidRPr="00383DCA" w:rsidRDefault="007664A6" w:rsidP="00CD2CD8">
      <w:pPr>
        <w:pStyle w:val="ListParagraph"/>
        <w:numPr>
          <w:ilvl w:val="1"/>
          <w:numId w:val="9"/>
        </w:numPr>
        <w:spacing w:after="120" w:line="228" w:lineRule="auto"/>
        <w:ind w:right="331"/>
        <w:contextualSpacing w:val="0"/>
      </w:pPr>
      <w:r w:rsidRPr="00383DCA">
        <w:t xml:space="preserve">Not be recycled from another use, such as a different scholarship, internship or employment. </w:t>
      </w:r>
    </w:p>
    <w:p w:rsidR="007664A6" w:rsidRPr="00383DCA" w:rsidRDefault="00CD2CD8" w:rsidP="00CD2CD8">
      <w:pPr>
        <w:pStyle w:val="ListParagraph"/>
        <w:numPr>
          <w:ilvl w:val="0"/>
          <w:numId w:val="0"/>
        </w:numPr>
        <w:spacing w:after="120" w:line="228" w:lineRule="auto"/>
        <w:ind w:left="720" w:right="331"/>
        <w:contextualSpacing w:val="0"/>
      </w:pPr>
      <w:r w:rsidRPr="00383DCA">
        <w:t xml:space="preserve">NOTE:  </w:t>
      </w:r>
      <w:r w:rsidR="007664A6" w:rsidRPr="00383DCA">
        <w:t>Applications will not be considered without two original letters of recommendation.</w:t>
      </w:r>
    </w:p>
    <w:p w:rsidR="00C25FC6" w:rsidRPr="00383DCA" w:rsidRDefault="00C25FC6" w:rsidP="00CD2CD8">
      <w:pPr>
        <w:pStyle w:val="ListParagraph"/>
        <w:spacing w:after="120" w:line="276" w:lineRule="auto"/>
        <w:ind w:right="331"/>
        <w:contextualSpacing w:val="0"/>
      </w:pPr>
      <w:r w:rsidRPr="00383DCA">
        <w:t>Please consider submitting your applicati</w:t>
      </w:r>
      <w:r w:rsidR="009965EA" w:rsidRPr="00383DCA">
        <w:t>on and reference letters early, s</w:t>
      </w:r>
      <w:r w:rsidRPr="00383DCA">
        <w:t>o the church secretary has time to verify that all documents are received before the deadline on March 1st at noon.</w:t>
      </w:r>
    </w:p>
    <w:p w:rsidR="00C25FC6" w:rsidRPr="00383DCA" w:rsidRDefault="00C25FC6" w:rsidP="00FD03E7">
      <w:pPr>
        <w:pStyle w:val="ListParagraph"/>
        <w:numPr>
          <w:ilvl w:val="0"/>
          <w:numId w:val="10"/>
        </w:numPr>
        <w:spacing w:line="276" w:lineRule="auto"/>
      </w:pPr>
      <w:r w:rsidRPr="00383DCA">
        <w:t>Incomplete or late applications will not be considered.</w:t>
      </w:r>
    </w:p>
    <w:p w:rsidR="00B8475E" w:rsidRDefault="00B8475E" w:rsidP="00FD03E7">
      <w:pPr>
        <w:spacing w:line="276" w:lineRule="auto"/>
      </w:pPr>
    </w:p>
    <w:p w:rsidR="00B8475E" w:rsidRDefault="00B8475E" w:rsidP="00B8475E"/>
    <w:p w:rsidR="00B8475E" w:rsidRDefault="00B8475E" w:rsidP="00B8475E"/>
    <w:p w:rsidR="00B8475E" w:rsidRPr="00B8475E" w:rsidRDefault="00B8475E" w:rsidP="00B8475E">
      <w:pPr>
        <w:rPr>
          <w:sz w:val="16"/>
          <w:szCs w:val="16"/>
        </w:rPr>
      </w:pPr>
      <w:r w:rsidRPr="00B8475E">
        <w:rPr>
          <w:sz w:val="16"/>
          <w:szCs w:val="16"/>
        </w:rPr>
        <w:t xml:space="preserve">Revised </w:t>
      </w:r>
      <w:r w:rsidR="0036753C">
        <w:rPr>
          <w:sz w:val="16"/>
          <w:szCs w:val="16"/>
        </w:rPr>
        <w:t>December 2020</w:t>
      </w:r>
    </w:p>
    <w:sectPr w:rsidR="00B8475E" w:rsidRPr="00B84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D3073"/>
    <w:multiLevelType w:val="hybridMultilevel"/>
    <w:tmpl w:val="6D52789E"/>
    <w:lvl w:ilvl="0" w:tplc="F7FAEF7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25300"/>
    <w:multiLevelType w:val="hybridMultilevel"/>
    <w:tmpl w:val="BBC271A8"/>
    <w:lvl w:ilvl="0" w:tplc="B8A2B1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C2033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BBE00DA0">
      <w:start w:val="1"/>
      <w:numFmt w:val="upperLetter"/>
      <w:lvlText w:val="%3."/>
      <w:lvlJc w:val="left"/>
      <w:pPr>
        <w:ind w:left="2520" w:hanging="54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9641E"/>
    <w:multiLevelType w:val="multilevel"/>
    <w:tmpl w:val="1ED649B4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BF94643"/>
    <w:multiLevelType w:val="hybridMultilevel"/>
    <w:tmpl w:val="56BA8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32902"/>
    <w:multiLevelType w:val="hybridMultilevel"/>
    <w:tmpl w:val="13CA7EE6"/>
    <w:lvl w:ilvl="0" w:tplc="77184DDC">
      <w:start w:val="1"/>
      <w:numFmt w:val="upperLetter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0934FF"/>
    <w:multiLevelType w:val="hybridMultilevel"/>
    <w:tmpl w:val="D6145010"/>
    <w:lvl w:ilvl="0" w:tplc="9924784E">
      <w:start w:val="1"/>
      <w:numFmt w:val="upperLetter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4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AA"/>
    <w:rsid w:val="002E6CE1"/>
    <w:rsid w:val="002E724D"/>
    <w:rsid w:val="0036753C"/>
    <w:rsid w:val="00383DCA"/>
    <w:rsid w:val="00483D9E"/>
    <w:rsid w:val="004B1AD4"/>
    <w:rsid w:val="004B4043"/>
    <w:rsid w:val="004B7C46"/>
    <w:rsid w:val="00584760"/>
    <w:rsid w:val="0059587F"/>
    <w:rsid w:val="005A1BDA"/>
    <w:rsid w:val="00651CAA"/>
    <w:rsid w:val="00664433"/>
    <w:rsid w:val="006922B0"/>
    <w:rsid w:val="006F5896"/>
    <w:rsid w:val="007664A6"/>
    <w:rsid w:val="00982815"/>
    <w:rsid w:val="009965EA"/>
    <w:rsid w:val="00A160C5"/>
    <w:rsid w:val="00AC21D9"/>
    <w:rsid w:val="00B8475E"/>
    <w:rsid w:val="00C25FC6"/>
    <w:rsid w:val="00C66AC5"/>
    <w:rsid w:val="00CD2CD8"/>
    <w:rsid w:val="00EB7895"/>
    <w:rsid w:val="00FD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D4CF8-C413-4530-A30D-D3A62806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3" w:line="228" w:lineRule="auto"/>
        <w:ind w:left="547" w:hanging="54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15"/>
    <w:rPr>
      <w:rFonts w:ascii="Arial" w:hAnsi="Arial"/>
      <w:sz w:val="20"/>
    </w:rPr>
  </w:style>
  <w:style w:type="paragraph" w:styleId="Heading2">
    <w:name w:val="heading 2"/>
    <w:basedOn w:val="ListParagraph"/>
    <w:next w:val="Normal"/>
    <w:link w:val="Heading2Char"/>
    <w:autoRedefine/>
    <w:uiPriority w:val="9"/>
    <w:unhideWhenUsed/>
    <w:qFormat/>
    <w:rsid w:val="00982815"/>
    <w:pPr>
      <w:numPr>
        <w:numId w:val="8"/>
      </w:numPr>
      <w:spacing w:after="200" w:line="240" w:lineRule="auto"/>
      <w:ind w:left="540" w:right="0" w:hanging="540"/>
      <w:contextualSpacing w:val="0"/>
      <w:outlineLvl w:val="1"/>
    </w:pPr>
    <w:rPr>
      <w:rFonts w:asciiTheme="minorHAnsi" w:eastAsiaTheme="minorHAnsi" w:hAnsiTheme="minorHAnsi" w:cstheme="minorBidi"/>
      <w:b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5A1BDA"/>
    <w:pPr>
      <w:tabs>
        <w:tab w:val="center" w:pos="4680"/>
        <w:tab w:val="right" w:pos="9360"/>
      </w:tabs>
      <w:spacing w:before="120" w:after="12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BDA"/>
    <w:rPr>
      <w:rFonts w:ascii="Arial" w:hAnsi="Arial"/>
      <w:sz w:val="20"/>
    </w:rPr>
  </w:style>
  <w:style w:type="paragraph" w:customStyle="1" w:styleId="Footnote">
    <w:name w:val="Footnote"/>
    <w:basedOn w:val="Normal"/>
    <w:link w:val="FootnoteChar"/>
    <w:qFormat/>
    <w:rsid w:val="004B4043"/>
    <w:pPr>
      <w:spacing w:after="0" w:line="240" w:lineRule="auto"/>
      <w:ind w:left="0" w:firstLine="0"/>
    </w:pPr>
    <w:rPr>
      <w:rFonts w:ascii="Georgia" w:hAnsi="Georgia"/>
      <w:sz w:val="24"/>
    </w:rPr>
  </w:style>
  <w:style w:type="character" w:customStyle="1" w:styleId="FootnoteChar">
    <w:name w:val="Footnote Char"/>
    <w:basedOn w:val="FooterChar"/>
    <w:link w:val="Footnote"/>
    <w:rsid w:val="004B4043"/>
    <w:rPr>
      <w:rFonts w:ascii="Georgia" w:hAnsi="Georgia"/>
      <w:sz w:val="24"/>
    </w:rPr>
  </w:style>
  <w:style w:type="paragraph" w:customStyle="1" w:styleId="SRTFLetter">
    <w:name w:val="SRTF Letter"/>
    <w:basedOn w:val="NoSpacing"/>
    <w:link w:val="SRTFLetterChar"/>
    <w:qFormat/>
    <w:rsid w:val="005A1BDA"/>
    <w:pPr>
      <w:contextualSpacing/>
    </w:pPr>
    <w:rPr>
      <w:rFonts w:ascii="Book Antiqua" w:eastAsia="Calibri" w:hAnsi="Book Antiqua"/>
      <w:spacing w:val="-3"/>
      <w:sz w:val="24"/>
    </w:rPr>
  </w:style>
  <w:style w:type="character" w:customStyle="1" w:styleId="SRTFLetterChar">
    <w:name w:val="SRTF Letter Char"/>
    <w:basedOn w:val="DefaultParagraphFont"/>
    <w:link w:val="SRTFLetter"/>
    <w:rsid w:val="005A1BDA"/>
    <w:rPr>
      <w:rFonts w:ascii="Book Antiqua" w:eastAsia="Calibri" w:hAnsi="Book Antiqua"/>
      <w:spacing w:val="-3"/>
      <w:sz w:val="24"/>
    </w:rPr>
  </w:style>
  <w:style w:type="paragraph" w:styleId="NoSpacing">
    <w:name w:val="No Spacing"/>
    <w:uiPriority w:val="1"/>
    <w:qFormat/>
    <w:rsid w:val="005A1BDA"/>
    <w:pPr>
      <w:spacing w:after="0" w:line="240" w:lineRule="auto"/>
    </w:pPr>
  </w:style>
  <w:style w:type="paragraph" w:styleId="FootnoteText">
    <w:name w:val="footnote text"/>
    <w:basedOn w:val="Footnote"/>
    <w:link w:val="FootnoteTextChar"/>
    <w:autoRedefine/>
    <w:uiPriority w:val="99"/>
    <w:semiHidden/>
    <w:unhideWhenUsed/>
    <w:qFormat/>
    <w:rsid w:val="005A1BD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1BDA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1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BDA"/>
  </w:style>
  <w:style w:type="character" w:styleId="FootnoteReference">
    <w:name w:val="footnote reference"/>
    <w:basedOn w:val="DefaultParagraphFont"/>
    <w:uiPriority w:val="99"/>
    <w:semiHidden/>
    <w:unhideWhenUsed/>
    <w:rsid w:val="005A1B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A1BD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B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autoRedefine/>
    <w:uiPriority w:val="34"/>
    <w:qFormat/>
    <w:rsid w:val="00C25FC6"/>
    <w:pPr>
      <w:numPr>
        <w:numId w:val="9"/>
      </w:numPr>
      <w:spacing w:line="229" w:lineRule="auto"/>
      <w:ind w:right="336"/>
      <w:contextualSpacing/>
    </w:pPr>
    <w:rPr>
      <w:rFonts w:eastAsia="Times New Roman" w:cs="Times New Roman"/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982815"/>
    <w:pPr>
      <w:spacing w:before="120" w:after="0" w:line="240" w:lineRule="auto"/>
      <w:ind w:right="331"/>
    </w:pPr>
    <w:rPr>
      <w:b/>
      <w:bCs/>
      <w:caps/>
      <w:szCs w:val="24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qFormat/>
    <w:rsid w:val="00982815"/>
    <w:pPr>
      <w:spacing w:before="120" w:after="0" w:line="240" w:lineRule="auto"/>
      <w:ind w:left="734" w:right="331" w:hanging="14"/>
    </w:pPr>
    <w:rPr>
      <w:b/>
      <w:bCs/>
    </w:rPr>
  </w:style>
  <w:style w:type="character" w:customStyle="1" w:styleId="TOC1Char">
    <w:name w:val="TOC 1 Char"/>
    <w:basedOn w:val="DefaultParagraphFont"/>
    <w:link w:val="TOC1"/>
    <w:uiPriority w:val="39"/>
    <w:rsid w:val="00982815"/>
    <w:rPr>
      <w:b/>
      <w:bCs/>
      <w:caps/>
      <w:szCs w:val="24"/>
    </w:rPr>
  </w:style>
  <w:style w:type="character" w:customStyle="1" w:styleId="TOC2Char">
    <w:name w:val="TOC 2 Char"/>
    <w:basedOn w:val="DefaultParagraphFont"/>
    <w:link w:val="TOC2"/>
    <w:uiPriority w:val="39"/>
    <w:rsid w:val="00982815"/>
    <w:rPr>
      <w:b/>
      <w:bCs/>
    </w:rPr>
  </w:style>
  <w:style w:type="character" w:customStyle="1" w:styleId="Heading2Char">
    <w:name w:val="Heading 2 Char"/>
    <w:link w:val="Heading2"/>
    <w:uiPriority w:val="9"/>
    <w:rsid w:val="0098281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stgranvill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Marna Tess-Mattner</dc:creator>
  <cp:keywords/>
  <dc:description/>
  <cp:lastModifiedBy>MMT </cp:lastModifiedBy>
  <cp:revision>5</cp:revision>
  <dcterms:created xsi:type="dcterms:W3CDTF">2020-12-11T17:30:00Z</dcterms:created>
  <dcterms:modified xsi:type="dcterms:W3CDTF">2021-01-25T23:46:00Z</dcterms:modified>
</cp:coreProperties>
</file>